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705D9" w14:textId="77777777" w:rsidR="003C6EFB" w:rsidRDefault="003C6EFB" w:rsidP="003C6EFB">
      <w:pPr>
        <w:jc w:val="both"/>
        <w:rPr>
          <w:sz w:val="28"/>
          <w:szCs w:val="28"/>
        </w:rPr>
      </w:pPr>
      <w:r>
        <w:rPr>
          <w:noProof/>
          <w:lang w:eastAsia="el-GR"/>
        </w:rPr>
        <w:drawing>
          <wp:inline distT="0" distB="0" distL="0" distR="0" wp14:anchorId="79B62D95" wp14:editId="5CFFB892">
            <wp:extent cx="5276850" cy="1009650"/>
            <wp:effectExtent l="0" t="0" r="0" b="0"/>
            <wp:docPr id="1" name="Εικόνα 1" descr="cid:image001.jpg@01D236A3.44BAA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36A3.44BAAEE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276850" cy="1009650"/>
                    </a:xfrm>
                    <a:prstGeom prst="rect">
                      <a:avLst/>
                    </a:prstGeom>
                    <a:noFill/>
                    <a:ln>
                      <a:noFill/>
                    </a:ln>
                  </pic:spPr>
                </pic:pic>
              </a:graphicData>
            </a:graphic>
          </wp:inline>
        </w:drawing>
      </w:r>
    </w:p>
    <w:p w14:paraId="6FB84ED7" w14:textId="77777777" w:rsidR="003C6EFB" w:rsidRDefault="003C6EFB" w:rsidP="003C6EFB">
      <w:pPr>
        <w:jc w:val="both"/>
        <w:rPr>
          <w:sz w:val="28"/>
          <w:szCs w:val="28"/>
        </w:rPr>
      </w:pPr>
    </w:p>
    <w:p w14:paraId="0CB5756F" w14:textId="48644B57" w:rsidR="003C6EFB" w:rsidRDefault="00000000" w:rsidP="003C6EFB">
      <w:pPr>
        <w:jc w:val="both"/>
        <w:rPr>
          <w:sz w:val="20"/>
          <w:szCs w:val="20"/>
        </w:rPr>
      </w:pPr>
      <w:hyperlink r:id="rId6" w:history="1">
        <w:r w:rsidR="003C6EFB">
          <w:rPr>
            <w:rStyle w:val="-"/>
            <w:lang w:val="en-US"/>
          </w:rPr>
          <w:t>WWW</w:t>
        </w:r>
        <w:r w:rsidR="003C6EFB">
          <w:rPr>
            <w:rStyle w:val="-"/>
          </w:rPr>
          <w:t>.</w:t>
        </w:r>
        <w:r w:rsidR="003C6EFB">
          <w:rPr>
            <w:rStyle w:val="-"/>
            <w:lang w:val="en-US"/>
          </w:rPr>
          <w:t>EKCHANION</w:t>
        </w:r>
        <w:r w:rsidR="003C6EFB">
          <w:rPr>
            <w:rStyle w:val="-"/>
          </w:rPr>
          <w:t>.</w:t>
        </w:r>
        <w:r w:rsidR="003C6EFB">
          <w:rPr>
            <w:rStyle w:val="-"/>
            <w:lang w:val="en-US"/>
          </w:rPr>
          <w:t>GR</w:t>
        </w:r>
      </w:hyperlink>
      <w:r w:rsidR="003C6EFB">
        <w:t>                                                                               Χανιά   </w:t>
      </w:r>
      <w:r w:rsidR="003C6EFB">
        <w:rPr>
          <w:sz w:val="20"/>
          <w:szCs w:val="20"/>
        </w:rPr>
        <w:t>16/11/202</w:t>
      </w:r>
      <w:r w:rsidR="00E617E7">
        <w:rPr>
          <w:sz w:val="20"/>
          <w:szCs w:val="20"/>
        </w:rPr>
        <w:t>3</w:t>
      </w:r>
    </w:p>
    <w:p w14:paraId="2866E962" w14:textId="77777777" w:rsidR="003C6EFB" w:rsidRDefault="003C6EFB" w:rsidP="003C6EFB">
      <w:pPr>
        <w:jc w:val="center"/>
        <w:rPr>
          <w:b/>
          <w:u w:val="single"/>
        </w:rPr>
      </w:pPr>
    </w:p>
    <w:p w14:paraId="0F142813" w14:textId="77777777" w:rsidR="003C6EFB" w:rsidRDefault="003C6EFB" w:rsidP="003C6EFB">
      <w:pPr>
        <w:jc w:val="center"/>
        <w:rPr>
          <w:b/>
          <w:u w:val="single"/>
        </w:rPr>
      </w:pPr>
    </w:p>
    <w:p w14:paraId="135221B8" w14:textId="77777777" w:rsidR="003C6EFB" w:rsidRPr="00E617E7" w:rsidRDefault="003C6EFB" w:rsidP="00E617E7">
      <w:pPr>
        <w:spacing w:after="0" w:line="240" w:lineRule="auto"/>
        <w:jc w:val="center"/>
        <w:rPr>
          <w:rFonts w:ascii="Arial" w:eastAsia="Times New Roman" w:hAnsi="Arial" w:cs="Times New Roman"/>
          <w:b/>
          <w:bCs/>
          <w:sz w:val="24"/>
          <w:szCs w:val="24"/>
          <w:lang w:eastAsia="el-GR"/>
        </w:rPr>
      </w:pPr>
      <w:r w:rsidRPr="00E617E7">
        <w:rPr>
          <w:rFonts w:ascii="Arial" w:eastAsia="Times New Roman" w:hAnsi="Arial" w:cs="Times New Roman"/>
          <w:b/>
          <w:bCs/>
          <w:sz w:val="24"/>
          <w:szCs w:val="24"/>
          <w:lang w:eastAsia="el-GR"/>
        </w:rPr>
        <w:t>ΔΕΛΤΙΟ ΤΥΠΟΥ</w:t>
      </w:r>
    </w:p>
    <w:p w14:paraId="50E447E4" w14:textId="77777777" w:rsidR="003C6EFB" w:rsidRPr="00E617E7" w:rsidRDefault="003C6EFB" w:rsidP="00E617E7">
      <w:pPr>
        <w:spacing w:after="0" w:line="240" w:lineRule="auto"/>
        <w:jc w:val="both"/>
        <w:rPr>
          <w:rFonts w:ascii="Arial" w:eastAsia="Times New Roman" w:hAnsi="Arial" w:cs="Times New Roman"/>
          <w:sz w:val="24"/>
          <w:szCs w:val="24"/>
          <w:lang w:eastAsia="el-GR"/>
        </w:rPr>
      </w:pPr>
    </w:p>
    <w:p w14:paraId="60A6CA92" w14:textId="0F630ECD" w:rsidR="003C6EFB" w:rsidRDefault="003C6EFB" w:rsidP="003C6EFB">
      <w:pPr>
        <w:spacing w:after="0" w:line="240" w:lineRule="auto"/>
        <w:jc w:val="both"/>
        <w:rPr>
          <w:rFonts w:ascii="Arial" w:eastAsia="Times New Roman" w:hAnsi="Arial" w:cs="Times New Roman"/>
          <w:sz w:val="24"/>
          <w:szCs w:val="24"/>
          <w:lang w:eastAsia="el-GR"/>
        </w:rPr>
      </w:pPr>
      <w:r>
        <w:rPr>
          <w:rFonts w:ascii="Arial" w:eastAsia="Times New Roman" w:hAnsi="Arial" w:cs="Times New Roman"/>
          <w:sz w:val="24"/>
          <w:szCs w:val="24"/>
          <w:lang w:eastAsia="el-GR"/>
        </w:rPr>
        <w:t xml:space="preserve">           </w:t>
      </w:r>
      <w:r w:rsidRPr="00C75BD3">
        <w:rPr>
          <w:rFonts w:ascii="Arial" w:eastAsia="Times New Roman" w:hAnsi="Arial" w:cs="Times New Roman"/>
          <w:sz w:val="24"/>
          <w:szCs w:val="24"/>
          <w:lang w:eastAsia="el-GR"/>
        </w:rPr>
        <w:t>Το Εργατικό Κέντρο Χανίων και οι εργαζόμε</w:t>
      </w:r>
      <w:r>
        <w:rPr>
          <w:rFonts w:ascii="Arial" w:eastAsia="Times New Roman" w:hAnsi="Arial" w:cs="Times New Roman"/>
          <w:sz w:val="24"/>
          <w:szCs w:val="24"/>
          <w:lang w:eastAsia="el-GR"/>
        </w:rPr>
        <w:t xml:space="preserve">νοι του Νομού </w:t>
      </w:r>
      <w:r w:rsidR="00B778EF">
        <w:rPr>
          <w:rFonts w:ascii="Arial" w:eastAsia="Times New Roman" w:hAnsi="Arial" w:cs="Times New Roman"/>
          <w:sz w:val="24"/>
          <w:szCs w:val="24"/>
          <w:lang w:eastAsia="el-GR"/>
        </w:rPr>
        <w:t>μας,</w:t>
      </w:r>
      <w:r>
        <w:rPr>
          <w:rFonts w:ascii="Arial" w:eastAsia="Times New Roman" w:hAnsi="Arial" w:cs="Times New Roman"/>
          <w:sz w:val="24"/>
          <w:szCs w:val="24"/>
          <w:lang w:eastAsia="el-GR"/>
        </w:rPr>
        <w:t xml:space="preserve"> τιμούμε την </w:t>
      </w:r>
      <w:r w:rsidRPr="003C6EFB">
        <w:rPr>
          <w:rFonts w:ascii="Arial" w:eastAsia="Times New Roman" w:hAnsi="Arial" w:cs="Times New Roman"/>
          <w:sz w:val="24"/>
          <w:szCs w:val="24"/>
          <w:lang w:eastAsia="el-GR"/>
        </w:rPr>
        <w:t>50</w:t>
      </w:r>
      <w:r w:rsidRPr="00C75BD3">
        <w:rPr>
          <w:rFonts w:ascii="Arial" w:eastAsia="Times New Roman" w:hAnsi="Arial" w:cs="Times New Roman"/>
          <w:sz w:val="24"/>
          <w:szCs w:val="24"/>
          <w:lang w:eastAsia="el-GR"/>
        </w:rPr>
        <w:t>η επέτειο από την ηρωική εξέγερση του Πολυτεχνείου τον Νοέμβρη του 73 που βάφτηκε με το αίμα των πρωτοπόρων φοιτητών και των εργαζόμενων νέων.</w:t>
      </w:r>
      <w:r>
        <w:rPr>
          <w:rFonts w:ascii="Arial" w:eastAsia="Times New Roman" w:hAnsi="Arial" w:cs="Times New Roman"/>
          <w:sz w:val="24"/>
          <w:szCs w:val="24"/>
          <w:lang w:eastAsia="el-GR"/>
        </w:rPr>
        <w:t xml:space="preserve"> </w:t>
      </w:r>
    </w:p>
    <w:p w14:paraId="7C723D3B" w14:textId="77777777" w:rsidR="00E617E7" w:rsidRPr="00E617E7" w:rsidRDefault="003C6EFB" w:rsidP="00E617E7">
      <w:pPr>
        <w:spacing w:after="0" w:line="240" w:lineRule="auto"/>
        <w:ind w:firstLine="720"/>
        <w:jc w:val="both"/>
        <w:rPr>
          <w:rFonts w:ascii="Arial" w:eastAsia="Times New Roman" w:hAnsi="Arial" w:cs="Times New Roman"/>
          <w:sz w:val="24"/>
          <w:szCs w:val="24"/>
          <w:lang w:eastAsia="el-GR"/>
        </w:rPr>
      </w:pPr>
      <w:r w:rsidRPr="00E617E7">
        <w:rPr>
          <w:rFonts w:ascii="Arial" w:eastAsia="Times New Roman" w:hAnsi="Arial" w:cs="Times New Roman"/>
          <w:sz w:val="24"/>
          <w:szCs w:val="24"/>
          <w:lang w:eastAsia="el-GR"/>
        </w:rPr>
        <w:t>Τα οράματα και τα αιτήματα της εξέγερσης του Πολυτεχνείου, εξακολουθούν να παραμένουν σήμερα -50 χρόνια μετά-, πιο επίκαιρα από ποτέ…</w:t>
      </w:r>
    </w:p>
    <w:p w14:paraId="742A9863" w14:textId="1F3E56AD" w:rsidR="00E617E7" w:rsidRPr="00E617E7" w:rsidRDefault="00E617E7" w:rsidP="00E617E7">
      <w:pPr>
        <w:spacing w:after="0" w:line="240" w:lineRule="auto"/>
        <w:ind w:firstLine="720"/>
        <w:jc w:val="both"/>
        <w:rPr>
          <w:rFonts w:ascii="Arial" w:eastAsia="Times New Roman" w:hAnsi="Arial" w:cs="Times New Roman"/>
          <w:sz w:val="24"/>
          <w:szCs w:val="24"/>
          <w:lang w:eastAsia="el-GR"/>
        </w:rPr>
      </w:pPr>
      <w:r w:rsidRPr="00E617E7">
        <w:rPr>
          <w:rFonts w:ascii="Arial" w:eastAsia="Times New Roman" w:hAnsi="Arial" w:cs="Times New Roman"/>
          <w:sz w:val="24"/>
          <w:szCs w:val="24"/>
          <w:lang w:eastAsia="el-GR"/>
        </w:rPr>
        <w:t>Τιμούμε τη μνήμη των αγωνιστών της εξέγερσης του Πολυτεχνείου, για να διατηρήσουμε ζωντανό το μήνυμα των αγώνων των φοιτητών και του ελληνικού λαού για «ΨΩΜΙ, ΠΑΙΔΕΙΑ, ΕΛΕΥΘΕΡΙΑ».</w:t>
      </w:r>
    </w:p>
    <w:p w14:paraId="21250D45" w14:textId="1BBB4324" w:rsidR="00E617E7" w:rsidRPr="00E617E7" w:rsidRDefault="00E617E7" w:rsidP="00E617E7">
      <w:pPr>
        <w:spacing w:after="0" w:line="240" w:lineRule="auto"/>
        <w:ind w:firstLine="720"/>
        <w:jc w:val="both"/>
        <w:rPr>
          <w:rFonts w:ascii="Arial" w:eastAsia="Times New Roman" w:hAnsi="Arial" w:cs="Times New Roman"/>
          <w:sz w:val="24"/>
          <w:szCs w:val="24"/>
          <w:lang w:eastAsia="el-GR"/>
        </w:rPr>
      </w:pPr>
      <w:r w:rsidRPr="00E617E7">
        <w:rPr>
          <w:rFonts w:ascii="Arial" w:eastAsia="Times New Roman" w:hAnsi="Arial" w:cs="Times New Roman"/>
          <w:sz w:val="24"/>
          <w:szCs w:val="24"/>
          <w:lang w:eastAsia="el-GR"/>
        </w:rPr>
        <w:t xml:space="preserve">Το συνδικαλιστικό κίνημα και οι εργαζόμενοι, συνεχίζουμε τον αγώνα για την δημοκρατία και την προστασία των πολιτικών και εργασιακών μας δικαιωμάτων, </w:t>
      </w:r>
      <w:r w:rsidR="00ED173C">
        <w:rPr>
          <w:rFonts w:ascii="Arial" w:eastAsia="Times New Roman" w:hAnsi="Arial" w:cs="Times New Roman"/>
          <w:sz w:val="24"/>
          <w:szCs w:val="24"/>
          <w:lang w:eastAsia="el-GR"/>
        </w:rPr>
        <w:t xml:space="preserve">για </w:t>
      </w:r>
      <w:r w:rsidRPr="00E617E7">
        <w:rPr>
          <w:rFonts w:ascii="Arial" w:eastAsia="Times New Roman" w:hAnsi="Arial" w:cs="Times New Roman"/>
          <w:sz w:val="24"/>
          <w:szCs w:val="24"/>
          <w:lang w:eastAsia="el-GR"/>
        </w:rPr>
        <w:t>την υπεράσπιση των συνταγματικών ελευθεριών και κατακτήσεων</w:t>
      </w:r>
      <w:r w:rsidR="00ED173C">
        <w:rPr>
          <w:rFonts w:ascii="Arial" w:eastAsia="Times New Roman" w:hAnsi="Arial" w:cs="Times New Roman"/>
          <w:sz w:val="24"/>
          <w:szCs w:val="24"/>
          <w:lang w:eastAsia="el-GR"/>
        </w:rPr>
        <w:t xml:space="preserve"> και για την ειρήνη και ευημερία των λαών</w:t>
      </w:r>
      <w:r w:rsidRPr="00E617E7">
        <w:rPr>
          <w:rFonts w:ascii="Arial" w:eastAsia="Times New Roman" w:hAnsi="Arial" w:cs="Times New Roman"/>
          <w:sz w:val="24"/>
          <w:szCs w:val="24"/>
          <w:lang w:eastAsia="el-GR"/>
        </w:rPr>
        <w:t>.</w:t>
      </w:r>
    </w:p>
    <w:p w14:paraId="257ADAEC" w14:textId="77777777" w:rsidR="00E617E7" w:rsidRPr="00E617E7" w:rsidRDefault="00E617E7" w:rsidP="00E617E7">
      <w:pPr>
        <w:spacing w:after="0" w:line="240" w:lineRule="auto"/>
        <w:ind w:firstLine="720"/>
        <w:jc w:val="both"/>
        <w:rPr>
          <w:rFonts w:ascii="Arial" w:eastAsia="Times New Roman" w:hAnsi="Arial" w:cs="Times New Roman"/>
          <w:sz w:val="24"/>
          <w:szCs w:val="24"/>
          <w:lang w:eastAsia="el-GR"/>
        </w:rPr>
      </w:pPr>
      <w:r w:rsidRPr="00E617E7">
        <w:rPr>
          <w:rFonts w:ascii="Arial" w:eastAsia="Times New Roman" w:hAnsi="Arial" w:cs="Times New Roman"/>
          <w:sz w:val="24"/>
          <w:szCs w:val="24"/>
          <w:lang w:eastAsia="el-GR"/>
        </w:rPr>
        <w:t>Η εξέγερση του Πολυτεχνείου το 1973 και ο αντιδικτατορικός αγώνας ήταν η κορύφωση για την διεύρυνση των δημοκρατικών και λαϊκών κατακτήσεων, με αγώνες που συνεχίζονται έως σήμερα για τα ιδανικά της Ειρήνης, της Δημοκρατίας, της Κοινωνικής Δικαιοσύνης και της Ανθρώπινης Αξιοπρέπειας.</w:t>
      </w:r>
    </w:p>
    <w:p w14:paraId="752D54D1" w14:textId="77777777" w:rsidR="00E617E7" w:rsidRPr="00E617E7" w:rsidRDefault="00E617E7" w:rsidP="00E617E7">
      <w:pPr>
        <w:spacing w:after="0" w:line="240" w:lineRule="auto"/>
        <w:ind w:firstLine="720"/>
        <w:jc w:val="both"/>
        <w:rPr>
          <w:rFonts w:ascii="Arial" w:eastAsia="Times New Roman" w:hAnsi="Arial" w:cs="Times New Roman"/>
          <w:sz w:val="24"/>
          <w:szCs w:val="24"/>
          <w:lang w:eastAsia="el-GR"/>
        </w:rPr>
      </w:pPr>
      <w:r w:rsidRPr="00E617E7">
        <w:rPr>
          <w:rFonts w:ascii="Arial" w:eastAsia="Times New Roman" w:hAnsi="Arial" w:cs="Times New Roman"/>
          <w:sz w:val="24"/>
          <w:szCs w:val="24"/>
          <w:lang w:eastAsia="el-GR"/>
        </w:rPr>
        <w:t>Δε ξεχνάμε ότι η δικαίωση των αγωνιστών του Πολυτεχνείου περνά μέσα απ’ τους δικούς μας καθημερινούς αγώνες για διασφάλιση της δημοκρατίας, σταθερή δουλειά για όλους, ελεύθερη συνδικαλιστική δράση και ένα πραγματικό κράτος πρόνοιας.</w:t>
      </w:r>
    </w:p>
    <w:p w14:paraId="671BC1E5" w14:textId="1B851214" w:rsidR="00E617E7" w:rsidRDefault="00E617E7" w:rsidP="00E617E7">
      <w:pPr>
        <w:spacing w:after="0" w:line="240" w:lineRule="auto"/>
        <w:ind w:firstLine="720"/>
        <w:jc w:val="both"/>
        <w:rPr>
          <w:rFonts w:ascii="Arial" w:eastAsia="Times New Roman" w:hAnsi="Arial" w:cs="Times New Roman"/>
          <w:sz w:val="24"/>
          <w:szCs w:val="24"/>
          <w:lang w:eastAsia="el-GR"/>
        </w:rPr>
      </w:pPr>
      <w:r w:rsidRPr="00E617E7">
        <w:rPr>
          <w:rFonts w:ascii="Arial" w:eastAsia="Times New Roman" w:hAnsi="Arial" w:cs="Times New Roman"/>
          <w:sz w:val="24"/>
          <w:szCs w:val="24"/>
          <w:lang w:eastAsia="el-GR"/>
        </w:rPr>
        <w:t>Το Εργατικό Κέντρο Χανίων και οι εργαζόμενοι του Νομού τιμάμε τους ηρωικούς αγωνιστές του Πολυτεχνείου και καλούμε όλες και όλους να συμμετάσχουν στις εκδηλώσεις της εκπαιδευτικής κοινότητας για την επέτειο της εξέγερσης του Πολυτεχνείου που θα πραγματοποιηθούν στο Νομό μας.</w:t>
      </w:r>
    </w:p>
    <w:p w14:paraId="5B134774" w14:textId="77777777" w:rsidR="00E617E7" w:rsidRDefault="00E617E7" w:rsidP="00E617E7">
      <w:pPr>
        <w:spacing w:after="0" w:line="240" w:lineRule="auto"/>
        <w:ind w:firstLine="720"/>
        <w:jc w:val="both"/>
        <w:rPr>
          <w:rFonts w:ascii="Arial" w:eastAsia="Times New Roman" w:hAnsi="Arial" w:cs="Times New Roman"/>
          <w:sz w:val="24"/>
          <w:szCs w:val="24"/>
          <w:lang w:eastAsia="el-GR"/>
        </w:rPr>
      </w:pPr>
    </w:p>
    <w:p w14:paraId="3B4AA4BD" w14:textId="77777777" w:rsidR="00E617E7" w:rsidRDefault="00E617E7" w:rsidP="00E617E7">
      <w:pPr>
        <w:spacing w:after="0" w:line="240" w:lineRule="auto"/>
        <w:ind w:firstLine="720"/>
        <w:jc w:val="center"/>
        <w:rPr>
          <w:rFonts w:ascii="Arial" w:eastAsia="Times New Roman" w:hAnsi="Arial" w:cs="Times New Roman"/>
          <w:b/>
          <w:sz w:val="24"/>
          <w:szCs w:val="24"/>
          <w:u w:val="single"/>
          <w:lang w:eastAsia="el-GR"/>
        </w:rPr>
      </w:pPr>
      <w:r w:rsidRPr="00C75BD3">
        <w:rPr>
          <w:rFonts w:ascii="Arial" w:eastAsia="Times New Roman" w:hAnsi="Arial" w:cs="Times New Roman"/>
          <w:b/>
          <w:sz w:val="24"/>
          <w:szCs w:val="24"/>
          <w:u w:val="single"/>
          <w:lang w:eastAsia="el-GR"/>
        </w:rPr>
        <w:t>ΤΙΜΗ ΚΑΙ ΔΟΞΑ ΣΤΟΥΣ ΑΓΩΝΙΣΤΕΣ ΤΟΥ ΠΟΛΥΤΕΧΝΕΙΟΥ.</w:t>
      </w:r>
    </w:p>
    <w:p w14:paraId="399EC8AB" w14:textId="2046B42C" w:rsidR="00E617E7" w:rsidRPr="00C75BD3" w:rsidRDefault="00E617E7" w:rsidP="00E617E7">
      <w:pPr>
        <w:spacing w:after="0" w:line="240" w:lineRule="auto"/>
        <w:ind w:firstLine="720"/>
        <w:jc w:val="center"/>
        <w:rPr>
          <w:rFonts w:ascii="Arial" w:eastAsia="Times New Roman" w:hAnsi="Arial" w:cs="Times New Roman"/>
          <w:b/>
          <w:sz w:val="24"/>
          <w:szCs w:val="24"/>
          <w:u w:val="single"/>
          <w:lang w:eastAsia="el-GR"/>
        </w:rPr>
      </w:pPr>
      <w:r>
        <w:rPr>
          <w:rFonts w:ascii="Arial" w:eastAsia="Times New Roman" w:hAnsi="Arial" w:cs="Times New Roman"/>
          <w:b/>
          <w:sz w:val="24"/>
          <w:szCs w:val="24"/>
          <w:u w:val="single"/>
          <w:lang w:eastAsia="el-GR"/>
        </w:rPr>
        <w:t>ΨΩΜΙ – ΠΑΙΔΕΙΑ - ΕΛΕΥΘΕΡΙΑ!!!</w:t>
      </w:r>
    </w:p>
    <w:p w14:paraId="0B28E7A0" w14:textId="77777777" w:rsidR="00E617E7" w:rsidRDefault="00E617E7" w:rsidP="00E617E7">
      <w:pPr>
        <w:spacing w:after="0" w:line="240" w:lineRule="auto"/>
        <w:ind w:firstLine="720"/>
        <w:jc w:val="both"/>
        <w:rPr>
          <w:rFonts w:ascii="Arial" w:eastAsia="Times New Roman" w:hAnsi="Arial" w:cs="Times New Roman"/>
          <w:sz w:val="24"/>
          <w:szCs w:val="24"/>
          <w:lang w:eastAsia="el-GR"/>
        </w:rPr>
      </w:pPr>
    </w:p>
    <w:p w14:paraId="4F4095C6" w14:textId="77777777" w:rsidR="00E617E7" w:rsidRPr="00E617E7" w:rsidRDefault="00E617E7" w:rsidP="00E617E7">
      <w:pPr>
        <w:spacing w:after="0" w:line="240" w:lineRule="auto"/>
        <w:jc w:val="both"/>
        <w:rPr>
          <w:rFonts w:ascii="Arial" w:eastAsia="Times New Roman" w:hAnsi="Arial" w:cs="Times New Roman"/>
          <w:sz w:val="24"/>
          <w:szCs w:val="24"/>
          <w:lang w:eastAsia="el-GR"/>
        </w:rPr>
      </w:pPr>
    </w:p>
    <w:p w14:paraId="169184D8" w14:textId="77777777" w:rsidR="00E617E7" w:rsidRPr="00E617E7" w:rsidRDefault="00E617E7" w:rsidP="00E617E7">
      <w:pPr>
        <w:spacing w:after="0" w:line="240" w:lineRule="auto"/>
        <w:jc w:val="center"/>
        <w:rPr>
          <w:rFonts w:ascii="Arial" w:eastAsia="Times New Roman" w:hAnsi="Arial" w:cs="Times New Roman"/>
          <w:b/>
          <w:bCs/>
          <w:sz w:val="24"/>
          <w:szCs w:val="24"/>
          <w:lang w:eastAsia="el-GR"/>
        </w:rPr>
      </w:pPr>
      <w:r w:rsidRPr="00E617E7">
        <w:rPr>
          <w:rFonts w:ascii="Arial" w:eastAsia="Times New Roman" w:hAnsi="Arial" w:cs="Times New Roman"/>
          <w:b/>
          <w:bCs/>
          <w:sz w:val="24"/>
          <w:szCs w:val="24"/>
          <w:lang w:eastAsia="el-GR"/>
        </w:rPr>
        <w:t>Εργατοϋπαλληλικό Κέντρο Νομού Χανίων</w:t>
      </w:r>
    </w:p>
    <w:p w14:paraId="5CBE961C" w14:textId="77777777" w:rsidR="00E617E7" w:rsidRDefault="00E617E7" w:rsidP="00E617E7">
      <w:pPr>
        <w:pStyle w:val="Web"/>
        <w:shd w:val="clear" w:color="auto" w:fill="FFFFFF"/>
        <w:spacing w:before="0" w:beforeAutospacing="0" w:after="300" w:afterAutospacing="0"/>
        <w:rPr>
          <w:rFonts w:ascii="Open Sans" w:hAnsi="Open Sans" w:cs="Open Sans"/>
          <w:color w:val="333333"/>
          <w:sz w:val="21"/>
          <w:szCs w:val="21"/>
        </w:rPr>
      </w:pPr>
    </w:p>
    <w:p w14:paraId="4D5B79B2" w14:textId="1CAB8DF9" w:rsidR="003C6EFB" w:rsidRDefault="003C6EFB" w:rsidP="003C6EFB">
      <w:pPr>
        <w:ind w:firstLine="720"/>
        <w:jc w:val="both"/>
        <w:rPr>
          <w:sz w:val="23"/>
          <w:szCs w:val="23"/>
        </w:rPr>
      </w:pPr>
      <w:r w:rsidRPr="0087125E">
        <w:rPr>
          <w:sz w:val="23"/>
          <w:szCs w:val="23"/>
        </w:rPr>
        <w:t xml:space="preserve"> </w:t>
      </w:r>
    </w:p>
    <w:p w14:paraId="650119A4" w14:textId="77777777" w:rsidR="003E2C6D" w:rsidRDefault="003E2C6D"/>
    <w:sectPr w:rsidR="003E2C6D" w:rsidSect="00291D79">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EFB"/>
    <w:rsid w:val="00291D79"/>
    <w:rsid w:val="003C6EFB"/>
    <w:rsid w:val="003E2C6D"/>
    <w:rsid w:val="00411A50"/>
    <w:rsid w:val="00B778EF"/>
    <w:rsid w:val="00E617E7"/>
    <w:rsid w:val="00ED17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0506"/>
  <w15:chartTrackingRefBased/>
  <w15:docId w15:val="{FA37BAEB-6842-43D3-9F53-B31E06FD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EF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C6EFB"/>
    <w:rPr>
      <w:color w:val="0000FF"/>
      <w:u w:val="single"/>
    </w:rPr>
  </w:style>
  <w:style w:type="paragraph" w:styleId="Web">
    <w:name w:val="Normal (Web)"/>
    <w:basedOn w:val="a"/>
    <w:uiPriority w:val="99"/>
    <w:semiHidden/>
    <w:unhideWhenUsed/>
    <w:rsid w:val="00E617E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47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KCHANION.GR" TargetMode="External"/><Relationship Id="rId5" Type="http://schemas.openxmlformats.org/officeDocument/2006/relationships/image" Target="cid:image001.jpg@01D236A3.44BAAEE0"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294</Words>
  <Characters>1592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2023-11-16T07:25:00Z</cp:lastPrinted>
  <dcterms:created xsi:type="dcterms:W3CDTF">2023-11-16T07:22:00Z</dcterms:created>
  <dcterms:modified xsi:type="dcterms:W3CDTF">2023-11-16T07:47:00Z</dcterms:modified>
</cp:coreProperties>
</file>